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0F8DB" w14:textId="77777777" w:rsidR="003354E8" w:rsidRDefault="003354E8" w:rsidP="003354E8">
      <w:pPr>
        <w:bidi/>
        <w:spacing w:line="360" w:lineRule="auto"/>
        <w:jc w:val="center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بسمه تعالی</w:t>
      </w:r>
    </w:p>
    <w:p w14:paraId="4787D036" w14:textId="0D831816" w:rsidR="003354E8" w:rsidRPr="00290366" w:rsidRDefault="00290366" w:rsidP="00290366">
      <w:pPr>
        <w:pStyle w:val="ListParagraph"/>
        <w:numPr>
          <w:ilvl w:val="0"/>
          <w:numId w:val="9"/>
        </w:num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290366">
        <w:rPr>
          <w:rFonts w:cs="B Nazanin" w:hint="cs"/>
          <w:sz w:val="28"/>
          <w:szCs w:val="28"/>
          <w:rtl/>
          <w:lang w:bidi="fa-IR"/>
        </w:rPr>
        <w:t>حیطه های پژوهشی</w:t>
      </w:r>
    </w:p>
    <w:p w14:paraId="250A95CC" w14:textId="249165B3" w:rsidR="00290366" w:rsidRDefault="004E79D9" w:rsidP="0023704F">
      <w:p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 w:rsidRPr="00290366">
        <w:rPr>
          <w:rFonts w:cs="B Nazanin" w:hint="cs"/>
          <w:sz w:val="28"/>
          <w:szCs w:val="28"/>
          <w:rtl/>
          <w:lang w:bidi="fa-IR"/>
        </w:rPr>
        <w:t xml:space="preserve">حیطه 1: </w:t>
      </w:r>
      <w:r w:rsidR="00E641D8" w:rsidRPr="00290366">
        <w:rPr>
          <w:rFonts w:cs="B Nazanin" w:hint="cs"/>
          <w:sz w:val="28"/>
          <w:szCs w:val="28"/>
          <w:rtl/>
          <w:lang w:bidi="fa-IR"/>
        </w:rPr>
        <w:t>روش های تحقیق در نظام سلامت، اپیدمیولوژی، آمار زیستی کاربردی</w:t>
      </w:r>
    </w:p>
    <w:p w14:paraId="48D2B590" w14:textId="07365715" w:rsidR="00290366" w:rsidRDefault="004E79D9" w:rsidP="00290366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290366">
        <w:rPr>
          <w:rFonts w:cs="B Nazanin" w:hint="cs"/>
          <w:sz w:val="28"/>
          <w:szCs w:val="28"/>
          <w:rtl/>
          <w:lang w:bidi="fa-IR"/>
        </w:rPr>
        <w:t xml:space="preserve">حیطه 2 : </w:t>
      </w:r>
      <w:r w:rsidR="00E641D8" w:rsidRPr="00290366">
        <w:rPr>
          <w:rFonts w:cs="B Nazanin" w:hint="cs"/>
          <w:sz w:val="28"/>
          <w:szCs w:val="28"/>
          <w:rtl/>
          <w:lang w:bidi="fa-IR"/>
        </w:rPr>
        <w:t>کارکردهای عمومی نظام سلامت (سیاستگذاری، مدیریت و اقتصاد سلامت</w:t>
      </w:r>
      <w:r w:rsidR="00290366">
        <w:rPr>
          <w:rFonts w:cs="B Nazanin" w:hint="cs"/>
          <w:sz w:val="28"/>
          <w:szCs w:val="28"/>
          <w:rtl/>
          <w:lang w:bidi="fa-IR"/>
        </w:rPr>
        <w:t>)</w:t>
      </w:r>
    </w:p>
    <w:p w14:paraId="2AD20144" w14:textId="7980F1E7" w:rsidR="00D55858" w:rsidRDefault="004E79D9" w:rsidP="00290366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290366">
        <w:rPr>
          <w:rFonts w:cs="B Nazanin" w:hint="cs"/>
          <w:sz w:val="28"/>
          <w:szCs w:val="28"/>
          <w:rtl/>
          <w:lang w:bidi="fa-IR"/>
        </w:rPr>
        <w:t xml:space="preserve">حیطه 3: </w:t>
      </w:r>
      <w:r w:rsidR="00E641D8" w:rsidRPr="00290366">
        <w:rPr>
          <w:rFonts w:cs="B Nazanin" w:hint="cs"/>
          <w:sz w:val="28"/>
          <w:szCs w:val="28"/>
          <w:rtl/>
          <w:lang w:bidi="fa-IR"/>
        </w:rPr>
        <w:t xml:space="preserve">کارکردهای اصلی بهداشت عمومی </w:t>
      </w:r>
    </w:p>
    <w:p w14:paraId="479078EA" w14:textId="3FD784DC" w:rsidR="002714B1" w:rsidRPr="00533570" w:rsidRDefault="002714B1" w:rsidP="002714B1">
      <w:pPr>
        <w:bidi/>
        <w:spacing w:line="360" w:lineRule="auto"/>
        <w:jc w:val="center"/>
        <w:rPr>
          <w:rFonts w:cs="B Nazanin"/>
          <w:b/>
          <w:bCs/>
          <w:color w:val="EE0000"/>
          <w:sz w:val="24"/>
          <w:szCs w:val="24"/>
          <w:rtl/>
          <w:lang w:bidi="fa-IR"/>
        </w:rPr>
      </w:pPr>
      <w:r w:rsidRPr="00533570">
        <w:rPr>
          <w:rFonts w:cs="B Nazanin" w:hint="cs"/>
          <w:b/>
          <w:bCs/>
          <w:color w:val="EE0000"/>
          <w:sz w:val="24"/>
          <w:szCs w:val="24"/>
          <w:rtl/>
          <w:lang w:bidi="fa-IR"/>
        </w:rPr>
        <w:t>از تاریخ مصوب و ابلاغ ( صورتجلسه به شماره 3959-315-1-1403 مورخ 23/11/1403 ) هر استاد محترم با حداکثر ظرفیت 3 نفر دانشجو بعنوان استاد راهنما و 3 نفر دانشجو بعنوان استاد مشاور در پایان نامه مجاز می باشد</w:t>
      </w:r>
    </w:p>
    <w:p w14:paraId="1A09DC4D" w14:textId="58B4AC5E" w:rsidR="00290366" w:rsidRPr="00290366" w:rsidRDefault="00290366" w:rsidP="00290366">
      <w:pPr>
        <w:bidi/>
        <w:spacing w:line="360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290366">
        <w:rPr>
          <w:rFonts w:cs="B Nazanin" w:hint="cs"/>
          <w:b/>
          <w:bCs/>
          <w:sz w:val="28"/>
          <w:szCs w:val="28"/>
          <w:rtl/>
          <w:lang w:bidi="fa-IR"/>
        </w:rPr>
        <w:t>اولویت های پژوهشی دوره:</w:t>
      </w:r>
    </w:p>
    <w:tbl>
      <w:tblPr>
        <w:tblStyle w:val="TableGrid"/>
        <w:bidiVisual/>
        <w:tblW w:w="11093" w:type="dxa"/>
        <w:jc w:val="center"/>
        <w:tblLook w:val="04A0" w:firstRow="1" w:lastRow="0" w:firstColumn="1" w:lastColumn="0" w:noHBand="0" w:noVBand="1"/>
      </w:tblPr>
      <w:tblGrid>
        <w:gridCol w:w="5978"/>
        <w:gridCol w:w="2790"/>
        <w:gridCol w:w="2325"/>
      </w:tblGrid>
      <w:tr w:rsidR="00001FBA" w:rsidRPr="002714B1" w14:paraId="79B2579E" w14:textId="77777777" w:rsidTr="002714B1">
        <w:trPr>
          <w:jc w:val="center"/>
        </w:trPr>
        <w:tc>
          <w:tcPr>
            <w:tcW w:w="5978" w:type="dxa"/>
            <w:shd w:val="clear" w:color="auto" w:fill="E7E6E6" w:themeFill="background2"/>
            <w:vAlign w:val="center"/>
          </w:tcPr>
          <w:p w14:paraId="55874F44" w14:textId="77777777" w:rsidR="00001FBA" w:rsidRPr="002714B1" w:rsidRDefault="00001FBA" w:rsidP="007264A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2714B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لاین تحقیقاتی در رشته </w:t>
            </w:r>
            <w:r w:rsidRPr="002714B1">
              <w:rPr>
                <w:rFonts w:cs="B Nazanin"/>
                <w:b/>
                <w:bCs/>
                <w:sz w:val="24"/>
                <w:szCs w:val="24"/>
                <w:lang w:bidi="fa-IR"/>
              </w:rPr>
              <w:t>MPH</w:t>
            </w:r>
          </w:p>
        </w:tc>
        <w:tc>
          <w:tcPr>
            <w:tcW w:w="2790" w:type="dxa"/>
            <w:shd w:val="clear" w:color="auto" w:fill="E7E6E6" w:themeFill="background2"/>
            <w:vAlign w:val="center"/>
          </w:tcPr>
          <w:p w14:paraId="42F8BB12" w14:textId="77777777" w:rsidR="00001FBA" w:rsidRPr="002714B1" w:rsidRDefault="00001FBA" w:rsidP="007264A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714B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ارتباط حیطه با لاین تحقیقاتی</w:t>
            </w:r>
          </w:p>
        </w:tc>
        <w:tc>
          <w:tcPr>
            <w:tcW w:w="2325" w:type="dxa"/>
            <w:shd w:val="clear" w:color="auto" w:fill="E7E6E6" w:themeFill="background2"/>
            <w:vAlign w:val="center"/>
          </w:tcPr>
          <w:p w14:paraId="5B2D736F" w14:textId="77777777" w:rsidR="00001FBA" w:rsidRPr="002714B1" w:rsidRDefault="00001FBA" w:rsidP="007264A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714B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استاد مربوطه</w:t>
            </w:r>
          </w:p>
        </w:tc>
      </w:tr>
      <w:tr w:rsidR="00001FBA" w:rsidRPr="002714B1" w14:paraId="799CA48C" w14:textId="77777777" w:rsidTr="002714B1">
        <w:trPr>
          <w:jc w:val="center"/>
        </w:trPr>
        <w:tc>
          <w:tcPr>
            <w:tcW w:w="5978" w:type="dxa"/>
            <w:vAlign w:val="center"/>
          </w:tcPr>
          <w:p w14:paraId="49D830A0" w14:textId="77777777" w:rsidR="00001FBA" w:rsidRPr="002714B1" w:rsidRDefault="00001FBA" w:rsidP="002714B1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714B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اپیدمیولوژی اختلالات روان پزشکی و اعتیاد</w:t>
            </w:r>
          </w:p>
          <w:p w14:paraId="05CE3715" w14:textId="77777777" w:rsidR="00001FBA" w:rsidRPr="002714B1" w:rsidRDefault="00001FBA" w:rsidP="002714B1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714B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اپیدمیولوژی سوانح و مصدومیت ها</w:t>
            </w:r>
          </w:p>
        </w:tc>
        <w:tc>
          <w:tcPr>
            <w:tcW w:w="2790" w:type="dxa"/>
            <w:vAlign w:val="center"/>
          </w:tcPr>
          <w:p w14:paraId="5323C2A5" w14:textId="77777777" w:rsidR="00001FBA" w:rsidRPr="002714B1" w:rsidRDefault="00001FBA" w:rsidP="002714B1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714B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حیطه 1 و حیطه 3</w:t>
            </w:r>
          </w:p>
        </w:tc>
        <w:tc>
          <w:tcPr>
            <w:tcW w:w="2325" w:type="dxa"/>
            <w:vAlign w:val="center"/>
          </w:tcPr>
          <w:p w14:paraId="1DEF1F9E" w14:textId="77777777" w:rsidR="00001FBA" w:rsidRPr="002714B1" w:rsidRDefault="00001FBA" w:rsidP="002714B1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714B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دکتر سید عباس متولیان</w:t>
            </w:r>
          </w:p>
        </w:tc>
      </w:tr>
      <w:tr w:rsidR="00001FBA" w:rsidRPr="002714B1" w14:paraId="4CE2957B" w14:textId="77777777" w:rsidTr="002714B1">
        <w:trPr>
          <w:jc w:val="center"/>
        </w:trPr>
        <w:tc>
          <w:tcPr>
            <w:tcW w:w="5978" w:type="dxa"/>
            <w:vAlign w:val="center"/>
          </w:tcPr>
          <w:p w14:paraId="096178E3" w14:textId="77777777" w:rsidR="00001FBA" w:rsidRPr="002714B1" w:rsidRDefault="00001FBA" w:rsidP="002714B1">
            <w:pPr>
              <w:pStyle w:val="ListParagraph"/>
              <w:numPr>
                <w:ilvl w:val="0"/>
                <w:numId w:val="3"/>
              </w:num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714B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اپیدمیولوژی بیماری های غیر واگیر</w:t>
            </w:r>
          </w:p>
          <w:p w14:paraId="7B6750D6" w14:textId="77777777" w:rsidR="00001FBA" w:rsidRPr="002714B1" w:rsidRDefault="00001FBA" w:rsidP="002714B1">
            <w:pPr>
              <w:pStyle w:val="ListParagraph"/>
              <w:numPr>
                <w:ilvl w:val="0"/>
                <w:numId w:val="3"/>
              </w:num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714B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پزشکی مبتنی بر شواهد</w:t>
            </w:r>
          </w:p>
        </w:tc>
        <w:tc>
          <w:tcPr>
            <w:tcW w:w="2790" w:type="dxa"/>
            <w:vAlign w:val="center"/>
          </w:tcPr>
          <w:p w14:paraId="459520AC" w14:textId="77777777" w:rsidR="00001FBA" w:rsidRPr="002714B1" w:rsidRDefault="00001FBA" w:rsidP="002714B1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714B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حیطه 1 و حیطه 3</w:t>
            </w:r>
          </w:p>
        </w:tc>
        <w:tc>
          <w:tcPr>
            <w:tcW w:w="2325" w:type="dxa"/>
            <w:vAlign w:val="center"/>
          </w:tcPr>
          <w:p w14:paraId="051334F0" w14:textId="77777777" w:rsidR="00001FBA" w:rsidRPr="002714B1" w:rsidRDefault="00001FBA" w:rsidP="002714B1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714B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دکتر حمید رضا برادران</w:t>
            </w:r>
          </w:p>
        </w:tc>
      </w:tr>
      <w:tr w:rsidR="00001FBA" w:rsidRPr="002714B1" w14:paraId="021DBC25" w14:textId="77777777" w:rsidTr="002714B1">
        <w:trPr>
          <w:jc w:val="center"/>
        </w:trPr>
        <w:tc>
          <w:tcPr>
            <w:tcW w:w="5978" w:type="dxa"/>
            <w:vAlign w:val="center"/>
          </w:tcPr>
          <w:p w14:paraId="2B8D75AA" w14:textId="77777777" w:rsidR="00001FBA" w:rsidRPr="002714B1" w:rsidRDefault="00001FBA" w:rsidP="002714B1">
            <w:pPr>
              <w:pStyle w:val="ListParagraph"/>
              <w:numPr>
                <w:ilvl w:val="0"/>
                <w:numId w:val="4"/>
              </w:num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714B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اپیدمیولوژی اجتماعی</w:t>
            </w:r>
          </w:p>
        </w:tc>
        <w:tc>
          <w:tcPr>
            <w:tcW w:w="2790" w:type="dxa"/>
            <w:vAlign w:val="center"/>
          </w:tcPr>
          <w:p w14:paraId="6CE7B666" w14:textId="77777777" w:rsidR="00001FBA" w:rsidRPr="002714B1" w:rsidRDefault="00001FBA" w:rsidP="002714B1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714B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حیطه 1 ، حیطه 2، حیطه 3</w:t>
            </w:r>
          </w:p>
        </w:tc>
        <w:tc>
          <w:tcPr>
            <w:tcW w:w="2325" w:type="dxa"/>
            <w:vAlign w:val="center"/>
          </w:tcPr>
          <w:p w14:paraId="104D5760" w14:textId="77777777" w:rsidR="00001FBA" w:rsidRPr="002714B1" w:rsidRDefault="00001FBA" w:rsidP="002714B1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714B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دکتر محسن اسدی لاری</w:t>
            </w:r>
          </w:p>
        </w:tc>
      </w:tr>
      <w:tr w:rsidR="00001FBA" w:rsidRPr="002714B1" w14:paraId="7E39DC48" w14:textId="77777777" w:rsidTr="002714B1">
        <w:trPr>
          <w:jc w:val="center"/>
        </w:trPr>
        <w:tc>
          <w:tcPr>
            <w:tcW w:w="5978" w:type="dxa"/>
            <w:vAlign w:val="center"/>
          </w:tcPr>
          <w:p w14:paraId="49C788BE" w14:textId="77777777" w:rsidR="00001FBA" w:rsidRPr="002714B1" w:rsidRDefault="00001FBA" w:rsidP="002714B1">
            <w:pPr>
              <w:pStyle w:val="ListParagraph"/>
              <w:numPr>
                <w:ilvl w:val="0"/>
                <w:numId w:val="5"/>
              </w:num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714B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مطالعات کیفی</w:t>
            </w:r>
          </w:p>
          <w:p w14:paraId="06D5CECD" w14:textId="77777777" w:rsidR="00001FBA" w:rsidRPr="002714B1" w:rsidRDefault="00001FBA" w:rsidP="002714B1">
            <w:pPr>
              <w:pStyle w:val="ListParagraph"/>
              <w:numPr>
                <w:ilvl w:val="0"/>
                <w:numId w:val="5"/>
              </w:num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714B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بیماری های غیر واگیر و رفتارهای پرخطر</w:t>
            </w:r>
          </w:p>
        </w:tc>
        <w:tc>
          <w:tcPr>
            <w:tcW w:w="2790" w:type="dxa"/>
            <w:vAlign w:val="center"/>
          </w:tcPr>
          <w:p w14:paraId="536B368F" w14:textId="77777777" w:rsidR="00001FBA" w:rsidRPr="002714B1" w:rsidRDefault="00001FBA" w:rsidP="002714B1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714B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حیطه 1 ، حیطه 3</w:t>
            </w:r>
          </w:p>
        </w:tc>
        <w:tc>
          <w:tcPr>
            <w:tcW w:w="2325" w:type="dxa"/>
            <w:vAlign w:val="center"/>
          </w:tcPr>
          <w:p w14:paraId="5318EC9B" w14:textId="77777777" w:rsidR="00001FBA" w:rsidRPr="002714B1" w:rsidRDefault="00001FBA" w:rsidP="002714B1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714B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دکتر شهناز ریماز</w:t>
            </w:r>
          </w:p>
        </w:tc>
      </w:tr>
      <w:tr w:rsidR="00001FBA" w:rsidRPr="002714B1" w14:paraId="49CED1A6" w14:textId="77777777" w:rsidTr="002714B1">
        <w:trPr>
          <w:jc w:val="center"/>
        </w:trPr>
        <w:tc>
          <w:tcPr>
            <w:tcW w:w="5978" w:type="dxa"/>
          </w:tcPr>
          <w:p w14:paraId="0CC4BE87" w14:textId="77777777" w:rsidR="00001FBA" w:rsidRPr="002714B1" w:rsidRDefault="00001FBA" w:rsidP="002714B1">
            <w:pPr>
              <w:pStyle w:val="ListParagraph"/>
              <w:numPr>
                <w:ilvl w:val="0"/>
                <w:numId w:val="5"/>
              </w:num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714B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بیماری های واگیر</w:t>
            </w:r>
          </w:p>
        </w:tc>
        <w:tc>
          <w:tcPr>
            <w:tcW w:w="2790" w:type="dxa"/>
            <w:vAlign w:val="center"/>
          </w:tcPr>
          <w:p w14:paraId="72CE0AFF" w14:textId="77777777" w:rsidR="00001FBA" w:rsidRPr="002714B1" w:rsidRDefault="00001FBA" w:rsidP="002714B1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714B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حیطه 1 و حیطه 3</w:t>
            </w:r>
          </w:p>
        </w:tc>
        <w:tc>
          <w:tcPr>
            <w:tcW w:w="2325" w:type="dxa"/>
            <w:vAlign w:val="center"/>
          </w:tcPr>
          <w:p w14:paraId="6588BD30" w14:textId="77777777" w:rsidR="00001FBA" w:rsidRPr="002714B1" w:rsidRDefault="00001FBA" w:rsidP="002714B1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714B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دکتر مهشید ناصحی</w:t>
            </w:r>
          </w:p>
        </w:tc>
      </w:tr>
      <w:tr w:rsidR="00001FBA" w:rsidRPr="002714B1" w14:paraId="08258FBB" w14:textId="77777777" w:rsidTr="002714B1">
        <w:trPr>
          <w:jc w:val="center"/>
        </w:trPr>
        <w:tc>
          <w:tcPr>
            <w:tcW w:w="5978" w:type="dxa"/>
            <w:vAlign w:val="center"/>
          </w:tcPr>
          <w:p w14:paraId="1C68251E" w14:textId="77777777" w:rsidR="002714B1" w:rsidRPr="002714B1" w:rsidRDefault="00CD307F" w:rsidP="002714B1">
            <w:pPr>
              <w:pStyle w:val="yiv5605637296ydpcbfa16aemsolistparagraph"/>
              <w:numPr>
                <w:ilvl w:val="0"/>
                <w:numId w:val="5"/>
              </w:numPr>
              <w:shd w:val="clear" w:color="auto" w:fill="FFFFFF"/>
              <w:bidi/>
              <w:spacing w:before="0" w:beforeAutospacing="0" w:after="0" w:afterAutospacing="0"/>
              <w:rPr>
                <w:rFonts w:ascii="Helvetica" w:hAnsi="Helvetica" w:cs="Helvetica"/>
                <w:b/>
                <w:bCs/>
                <w:color w:val="1D2228"/>
              </w:rPr>
            </w:pPr>
            <w:r w:rsidRPr="002714B1">
              <w:rPr>
                <w:rFonts w:ascii="Helvetica" w:hAnsi="Helvetica" w:cs="B Nazanin" w:hint="cs"/>
                <w:b/>
                <w:bCs/>
                <w:color w:val="1D2228"/>
                <w:rtl/>
              </w:rPr>
              <w:t>شناسایی اولویت های عملکرد سازمانی و بهبود آنها با استفاده از روش های تصمیم گیری مدیریتی</w:t>
            </w:r>
          </w:p>
          <w:p w14:paraId="2802C973" w14:textId="77777777" w:rsidR="002714B1" w:rsidRPr="002714B1" w:rsidRDefault="00CD307F" w:rsidP="002714B1">
            <w:pPr>
              <w:pStyle w:val="yiv5605637296ydpcbfa16aemsolistparagraph"/>
              <w:numPr>
                <w:ilvl w:val="0"/>
                <w:numId w:val="5"/>
              </w:numPr>
              <w:shd w:val="clear" w:color="auto" w:fill="FFFFFF"/>
              <w:bidi/>
              <w:spacing w:before="0" w:beforeAutospacing="0" w:after="0" w:afterAutospacing="0"/>
              <w:rPr>
                <w:rFonts w:ascii="Helvetica" w:hAnsi="Helvetica" w:cs="Helvetica"/>
                <w:b/>
                <w:bCs/>
                <w:color w:val="1D2228"/>
              </w:rPr>
            </w:pPr>
            <w:r w:rsidRPr="002714B1">
              <w:rPr>
                <w:rFonts w:ascii="Helvetica" w:hAnsi="Helvetica" w:cs="B Nazanin" w:hint="cs"/>
                <w:b/>
                <w:bCs/>
                <w:color w:val="1D2228"/>
                <w:rtl/>
                <w:lang w:bidi="fa-IR"/>
              </w:rPr>
              <w:t>شناسایی چالش ها و بهبود سیاست های بهداشتی و درمانی در حوزه تاب اوری در برابر حوادث و بیماری های شغلی</w:t>
            </w:r>
          </w:p>
          <w:p w14:paraId="3B6E0879" w14:textId="5AEBED7D" w:rsidR="00001FBA" w:rsidRPr="002714B1" w:rsidRDefault="00CD307F" w:rsidP="002714B1">
            <w:pPr>
              <w:pStyle w:val="yiv5605637296ydpcbfa16aemsolistparagraph"/>
              <w:numPr>
                <w:ilvl w:val="0"/>
                <w:numId w:val="5"/>
              </w:numPr>
              <w:shd w:val="clear" w:color="auto" w:fill="FFFFFF"/>
              <w:bidi/>
              <w:spacing w:before="0" w:beforeAutospacing="0" w:after="0" w:afterAutospacing="0"/>
              <w:rPr>
                <w:rFonts w:ascii="Helvetica" w:hAnsi="Helvetica" w:cs="Helvetica"/>
                <w:b/>
                <w:bCs/>
                <w:color w:val="1D2228"/>
                <w:rtl/>
              </w:rPr>
            </w:pPr>
            <w:r w:rsidRPr="002714B1">
              <w:rPr>
                <w:b/>
                <w:bCs/>
                <w:color w:val="1D2228"/>
                <w:rtl/>
              </w:rPr>
              <w:t> </w:t>
            </w:r>
            <w:r w:rsidRPr="002714B1">
              <w:rPr>
                <w:rFonts w:ascii="Helvetica" w:hAnsi="Helvetica" w:cs="B Nazanin" w:hint="cs"/>
                <w:b/>
                <w:bCs/>
                <w:color w:val="1D2228"/>
                <w:rtl/>
                <w:lang w:bidi="fa-IR"/>
              </w:rPr>
              <w:t>شناسایی و اولویت بندی ریسک های بهداشتی و ایمنی در نظام سلامت</w:t>
            </w:r>
          </w:p>
        </w:tc>
        <w:tc>
          <w:tcPr>
            <w:tcW w:w="2790" w:type="dxa"/>
            <w:vAlign w:val="center"/>
          </w:tcPr>
          <w:p w14:paraId="0747D650" w14:textId="77777777" w:rsidR="00001FBA" w:rsidRPr="002714B1" w:rsidRDefault="00001FBA" w:rsidP="002714B1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714B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حیطه 2، حیطه 3</w:t>
            </w:r>
          </w:p>
        </w:tc>
        <w:tc>
          <w:tcPr>
            <w:tcW w:w="2325" w:type="dxa"/>
            <w:vAlign w:val="center"/>
          </w:tcPr>
          <w:p w14:paraId="69F5720F" w14:textId="77777777" w:rsidR="00001FBA" w:rsidRPr="002714B1" w:rsidRDefault="00001FBA" w:rsidP="002714B1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714B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دکتر آتنا رفیعی پور</w:t>
            </w:r>
          </w:p>
        </w:tc>
      </w:tr>
      <w:tr w:rsidR="004A0924" w:rsidRPr="002714B1" w14:paraId="6F0F941C" w14:textId="77777777" w:rsidTr="002714B1">
        <w:trPr>
          <w:jc w:val="center"/>
        </w:trPr>
        <w:tc>
          <w:tcPr>
            <w:tcW w:w="5978" w:type="dxa"/>
            <w:vAlign w:val="center"/>
          </w:tcPr>
          <w:p w14:paraId="2407AA17" w14:textId="77777777" w:rsidR="004A0924" w:rsidRPr="002714B1" w:rsidRDefault="004A0924" w:rsidP="002714B1">
            <w:pPr>
              <w:pStyle w:val="ListParagraph"/>
              <w:numPr>
                <w:ilvl w:val="0"/>
                <w:numId w:val="8"/>
              </w:num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714B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آینده پژوهی دوره عالی </w:t>
            </w:r>
            <w:r w:rsidRPr="002714B1">
              <w:rPr>
                <w:rFonts w:cs="B Nazanin"/>
                <w:b/>
                <w:bCs/>
                <w:sz w:val="24"/>
                <w:szCs w:val="24"/>
                <w:lang w:bidi="fa-IR"/>
              </w:rPr>
              <w:t>MPH</w:t>
            </w:r>
            <w:r w:rsidRPr="002714B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در ایران</w:t>
            </w:r>
          </w:p>
          <w:p w14:paraId="5514EDD3" w14:textId="77777777" w:rsidR="004A0924" w:rsidRPr="002714B1" w:rsidRDefault="004A0924" w:rsidP="002714B1">
            <w:pPr>
              <w:pStyle w:val="ListParagraph"/>
              <w:numPr>
                <w:ilvl w:val="0"/>
                <w:numId w:val="8"/>
              </w:num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2714B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مدلسازی ساختاری </w:t>
            </w:r>
            <w:r w:rsidRPr="002714B1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–</w:t>
            </w:r>
            <w:r w:rsidRPr="002714B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سازمانی </w:t>
            </w:r>
            <w:r w:rsidRPr="002714B1">
              <w:rPr>
                <w:rFonts w:cs="B Nazanin"/>
                <w:b/>
                <w:bCs/>
                <w:sz w:val="24"/>
                <w:szCs w:val="24"/>
                <w:lang w:bidi="fa-IR"/>
              </w:rPr>
              <w:t>MPH-HSE</w:t>
            </w:r>
          </w:p>
          <w:p w14:paraId="1EF49DB5" w14:textId="77777777" w:rsidR="004A0924" w:rsidRPr="002714B1" w:rsidRDefault="004A0924" w:rsidP="002714B1">
            <w:pPr>
              <w:pStyle w:val="ListParagraph"/>
              <w:numPr>
                <w:ilvl w:val="0"/>
                <w:numId w:val="8"/>
              </w:num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2714B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کلیدی سازی شاخص های </w:t>
            </w:r>
            <w:r w:rsidRPr="002714B1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MPH </w:t>
            </w:r>
            <w:r w:rsidRPr="002714B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با کمک روش </w:t>
            </w:r>
            <w:r w:rsidRPr="002714B1">
              <w:rPr>
                <w:rFonts w:cs="B Nazanin"/>
                <w:b/>
                <w:bCs/>
                <w:sz w:val="24"/>
                <w:szCs w:val="24"/>
                <w:lang w:bidi="fa-IR"/>
              </w:rPr>
              <w:t>FUZZY-TOPSIS</w:t>
            </w:r>
          </w:p>
        </w:tc>
        <w:tc>
          <w:tcPr>
            <w:tcW w:w="2790" w:type="dxa"/>
            <w:vAlign w:val="center"/>
          </w:tcPr>
          <w:p w14:paraId="2952EB5E" w14:textId="77777777" w:rsidR="004A0924" w:rsidRPr="002714B1" w:rsidRDefault="004A0924" w:rsidP="002714B1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714B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حیطه 1، حیطه 2، حیطه 3</w:t>
            </w:r>
          </w:p>
        </w:tc>
        <w:tc>
          <w:tcPr>
            <w:tcW w:w="2325" w:type="dxa"/>
            <w:vAlign w:val="center"/>
          </w:tcPr>
          <w:p w14:paraId="6D1C3AFB" w14:textId="77777777" w:rsidR="004A0924" w:rsidRPr="002714B1" w:rsidRDefault="004A0924" w:rsidP="002714B1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714B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دکتر رسول یار احمدی</w:t>
            </w:r>
          </w:p>
        </w:tc>
      </w:tr>
      <w:tr w:rsidR="00001FBA" w:rsidRPr="002714B1" w14:paraId="12D07AF8" w14:textId="77777777" w:rsidTr="002714B1">
        <w:trPr>
          <w:jc w:val="center"/>
        </w:trPr>
        <w:tc>
          <w:tcPr>
            <w:tcW w:w="5978" w:type="dxa"/>
          </w:tcPr>
          <w:p w14:paraId="43B1E9C9" w14:textId="77777777" w:rsidR="00001FBA" w:rsidRPr="002714B1" w:rsidRDefault="00001FBA" w:rsidP="002714B1">
            <w:pPr>
              <w:pStyle w:val="ListParagraph"/>
              <w:numPr>
                <w:ilvl w:val="0"/>
                <w:numId w:val="6"/>
              </w:num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714B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مدیریت خدمات بهداشتی درمانی</w:t>
            </w:r>
          </w:p>
          <w:p w14:paraId="1B62A85A" w14:textId="77777777" w:rsidR="00001FBA" w:rsidRPr="002714B1" w:rsidRDefault="00001FBA" w:rsidP="002714B1">
            <w:pPr>
              <w:pStyle w:val="ListParagraph"/>
              <w:numPr>
                <w:ilvl w:val="0"/>
                <w:numId w:val="6"/>
              </w:num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714B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روش</w:t>
            </w:r>
            <w:r w:rsidRPr="002714B1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2714B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های</w:t>
            </w:r>
            <w:r w:rsidRPr="002714B1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2714B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تحقیق</w:t>
            </w:r>
            <w:r w:rsidRPr="002714B1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2714B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در</w:t>
            </w:r>
            <w:r w:rsidRPr="002714B1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2714B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نظام</w:t>
            </w:r>
            <w:r w:rsidRPr="002714B1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2714B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سلامت</w:t>
            </w:r>
          </w:p>
          <w:p w14:paraId="32E1407D" w14:textId="77777777" w:rsidR="00001FBA" w:rsidRPr="002714B1" w:rsidRDefault="00001FBA" w:rsidP="002714B1">
            <w:pPr>
              <w:pStyle w:val="ListParagraph"/>
              <w:numPr>
                <w:ilvl w:val="0"/>
                <w:numId w:val="6"/>
              </w:num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714B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ارزشیابی برنامه های ارتقاء سلامت</w:t>
            </w:r>
          </w:p>
        </w:tc>
        <w:tc>
          <w:tcPr>
            <w:tcW w:w="2790" w:type="dxa"/>
            <w:vAlign w:val="center"/>
          </w:tcPr>
          <w:p w14:paraId="0673D34E" w14:textId="77777777" w:rsidR="00001FBA" w:rsidRPr="002714B1" w:rsidRDefault="00001FBA" w:rsidP="002714B1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714B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حیطه 1 ، حیطه 2</w:t>
            </w:r>
          </w:p>
        </w:tc>
        <w:tc>
          <w:tcPr>
            <w:tcW w:w="2325" w:type="dxa"/>
            <w:vAlign w:val="center"/>
          </w:tcPr>
          <w:p w14:paraId="247E0D49" w14:textId="77777777" w:rsidR="00001FBA" w:rsidRPr="002714B1" w:rsidRDefault="00001FBA" w:rsidP="002714B1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714B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دکتر فربد عبادی فرد آذر</w:t>
            </w:r>
          </w:p>
        </w:tc>
      </w:tr>
      <w:tr w:rsidR="00001FBA" w:rsidRPr="002714B1" w14:paraId="22A28AEF" w14:textId="77777777" w:rsidTr="002714B1">
        <w:trPr>
          <w:jc w:val="center"/>
        </w:trPr>
        <w:tc>
          <w:tcPr>
            <w:tcW w:w="5978" w:type="dxa"/>
          </w:tcPr>
          <w:p w14:paraId="630A4094" w14:textId="77777777" w:rsidR="00001FBA" w:rsidRPr="002714B1" w:rsidRDefault="00B31365" w:rsidP="002714B1">
            <w:pPr>
              <w:pStyle w:val="ListParagraph"/>
              <w:numPr>
                <w:ilvl w:val="0"/>
                <w:numId w:val="6"/>
              </w:num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714B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تئوری ها و مدل های مطالعه رفتار</w:t>
            </w:r>
          </w:p>
          <w:p w14:paraId="1B5C485B" w14:textId="77777777" w:rsidR="00001FBA" w:rsidRPr="002714B1" w:rsidRDefault="00B31365" w:rsidP="002714B1">
            <w:pPr>
              <w:pStyle w:val="ListParagraph"/>
              <w:numPr>
                <w:ilvl w:val="0"/>
                <w:numId w:val="6"/>
              </w:num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714B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برنامه ریزی مداخلات ارتقاء سلامت</w:t>
            </w:r>
          </w:p>
          <w:p w14:paraId="3E5095B0" w14:textId="77777777" w:rsidR="00001FBA" w:rsidRPr="002714B1" w:rsidRDefault="00B31365" w:rsidP="002714B1">
            <w:pPr>
              <w:pStyle w:val="ListParagraph"/>
              <w:numPr>
                <w:ilvl w:val="0"/>
                <w:numId w:val="6"/>
              </w:num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714B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استراتژی های ارتقاء سلامت</w:t>
            </w:r>
          </w:p>
        </w:tc>
        <w:tc>
          <w:tcPr>
            <w:tcW w:w="2790" w:type="dxa"/>
            <w:vAlign w:val="center"/>
          </w:tcPr>
          <w:p w14:paraId="348B577B" w14:textId="77777777" w:rsidR="00001FBA" w:rsidRPr="002714B1" w:rsidRDefault="00001FBA" w:rsidP="002714B1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714B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حیطه 3</w:t>
            </w:r>
          </w:p>
        </w:tc>
        <w:tc>
          <w:tcPr>
            <w:tcW w:w="2325" w:type="dxa"/>
            <w:vAlign w:val="center"/>
          </w:tcPr>
          <w:p w14:paraId="60A7DBA7" w14:textId="77777777" w:rsidR="00001FBA" w:rsidRPr="002714B1" w:rsidRDefault="00001FBA" w:rsidP="002714B1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714B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دکتر مهناز صلحی</w:t>
            </w:r>
          </w:p>
        </w:tc>
      </w:tr>
      <w:tr w:rsidR="00001FBA" w:rsidRPr="002714B1" w14:paraId="067E447A" w14:textId="77777777" w:rsidTr="002714B1">
        <w:trPr>
          <w:jc w:val="center"/>
        </w:trPr>
        <w:tc>
          <w:tcPr>
            <w:tcW w:w="5978" w:type="dxa"/>
          </w:tcPr>
          <w:p w14:paraId="50B8B090" w14:textId="77777777" w:rsidR="00001FBA" w:rsidRPr="002714B1" w:rsidRDefault="00CD307F" w:rsidP="002714B1">
            <w:pPr>
              <w:pStyle w:val="ListParagraph"/>
              <w:numPr>
                <w:ilvl w:val="0"/>
                <w:numId w:val="6"/>
              </w:num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714B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تحقیقات کمی و کیفی در زمینه </w:t>
            </w:r>
            <w:r w:rsidR="00001FBA" w:rsidRPr="002714B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پیشگیری</w:t>
            </w:r>
            <w:r w:rsidRPr="002714B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، کنترل و درمان</w:t>
            </w:r>
            <w:r w:rsidR="00001FBA" w:rsidRPr="002714B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بیماری ها</w:t>
            </w:r>
            <w:r w:rsidRPr="002714B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 واگیر و غیر واگیر</w:t>
            </w:r>
          </w:p>
          <w:p w14:paraId="585A77ED" w14:textId="77777777" w:rsidR="00001FBA" w:rsidRPr="002714B1" w:rsidRDefault="00CD307F" w:rsidP="002714B1">
            <w:pPr>
              <w:pStyle w:val="ListParagraph"/>
              <w:numPr>
                <w:ilvl w:val="0"/>
                <w:numId w:val="6"/>
              </w:num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2714B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تحقیقات کمی و کیفی در زمینه بهداشت روان</w:t>
            </w:r>
          </w:p>
          <w:p w14:paraId="21B7A35B" w14:textId="77777777" w:rsidR="00001FBA" w:rsidRPr="002714B1" w:rsidRDefault="00CD307F" w:rsidP="002714B1">
            <w:pPr>
              <w:pStyle w:val="ListParagraph"/>
              <w:numPr>
                <w:ilvl w:val="0"/>
                <w:numId w:val="6"/>
              </w:num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714B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تحقیقات کمی و کیفی در زمینه سلامت نوجوانان، سالمندان، مادر و کودک</w:t>
            </w:r>
          </w:p>
        </w:tc>
        <w:tc>
          <w:tcPr>
            <w:tcW w:w="2790" w:type="dxa"/>
            <w:vAlign w:val="center"/>
          </w:tcPr>
          <w:p w14:paraId="1D028EE3" w14:textId="77777777" w:rsidR="00001FBA" w:rsidRPr="002714B1" w:rsidRDefault="00001FBA" w:rsidP="002714B1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714B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حیطه</w:t>
            </w:r>
            <w:r w:rsidRPr="002714B1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3</w:t>
            </w:r>
          </w:p>
        </w:tc>
        <w:tc>
          <w:tcPr>
            <w:tcW w:w="2325" w:type="dxa"/>
            <w:vAlign w:val="center"/>
          </w:tcPr>
          <w:p w14:paraId="0630501E" w14:textId="77777777" w:rsidR="00001FBA" w:rsidRPr="002714B1" w:rsidRDefault="00001FBA" w:rsidP="002714B1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714B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دکتر طاهره دهداری</w:t>
            </w:r>
          </w:p>
        </w:tc>
      </w:tr>
      <w:tr w:rsidR="00001FBA" w:rsidRPr="002714B1" w14:paraId="563A8818" w14:textId="77777777" w:rsidTr="002714B1">
        <w:trPr>
          <w:jc w:val="center"/>
        </w:trPr>
        <w:tc>
          <w:tcPr>
            <w:tcW w:w="5978" w:type="dxa"/>
            <w:vAlign w:val="center"/>
          </w:tcPr>
          <w:p w14:paraId="3515AAED" w14:textId="77777777" w:rsidR="00001FBA" w:rsidRPr="002714B1" w:rsidRDefault="00001FBA" w:rsidP="002714B1">
            <w:pPr>
              <w:pStyle w:val="ListParagraph"/>
              <w:numPr>
                <w:ilvl w:val="0"/>
                <w:numId w:val="7"/>
              </w:num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714B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مطالعات مرتبط با سبک زندگی سالم</w:t>
            </w:r>
          </w:p>
          <w:p w14:paraId="1B4B1F31" w14:textId="77777777" w:rsidR="00001FBA" w:rsidRPr="002714B1" w:rsidRDefault="00001FBA" w:rsidP="002714B1">
            <w:pPr>
              <w:pStyle w:val="ListParagraph"/>
              <w:numPr>
                <w:ilvl w:val="0"/>
                <w:numId w:val="7"/>
              </w:num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714B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مداخلات آموزشی در زمینه بیماری های غیرواگیر</w:t>
            </w:r>
          </w:p>
          <w:p w14:paraId="2BF84D27" w14:textId="77777777" w:rsidR="00001FBA" w:rsidRPr="002714B1" w:rsidRDefault="00001FBA" w:rsidP="002714B1">
            <w:pPr>
              <w:pStyle w:val="ListParagraph"/>
              <w:numPr>
                <w:ilvl w:val="0"/>
                <w:numId w:val="7"/>
              </w:num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714B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تحقیقات کیفی در مباحث آموزش بهداشت و ارتقاء سلامت</w:t>
            </w:r>
          </w:p>
        </w:tc>
        <w:tc>
          <w:tcPr>
            <w:tcW w:w="2790" w:type="dxa"/>
            <w:vAlign w:val="center"/>
          </w:tcPr>
          <w:p w14:paraId="6FB4AD67" w14:textId="77777777" w:rsidR="00001FBA" w:rsidRPr="002714B1" w:rsidRDefault="00001FBA" w:rsidP="002714B1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714B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حیطه 2، حیطه 3</w:t>
            </w:r>
          </w:p>
        </w:tc>
        <w:tc>
          <w:tcPr>
            <w:tcW w:w="2325" w:type="dxa"/>
            <w:vAlign w:val="center"/>
          </w:tcPr>
          <w:p w14:paraId="016D3944" w14:textId="77777777" w:rsidR="00001FBA" w:rsidRPr="002714B1" w:rsidRDefault="00001FBA" w:rsidP="002714B1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714B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دکتر مرتضی منصوریان</w:t>
            </w:r>
          </w:p>
        </w:tc>
      </w:tr>
      <w:tr w:rsidR="00001FBA" w:rsidRPr="002714B1" w14:paraId="488CF1FA" w14:textId="77777777" w:rsidTr="002714B1">
        <w:trPr>
          <w:jc w:val="center"/>
        </w:trPr>
        <w:tc>
          <w:tcPr>
            <w:tcW w:w="5978" w:type="dxa"/>
            <w:vAlign w:val="center"/>
          </w:tcPr>
          <w:p w14:paraId="1E83E8DF" w14:textId="77777777" w:rsidR="00001FBA" w:rsidRPr="002714B1" w:rsidRDefault="00001FBA" w:rsidP="002714B1">
            <w:pPr>
              <w:pStyle w:val="ListParagraph"/>
              <w:numPr>
                <w:ilvl w:val="0"/>
                <w:numId w:val="7"/>
              </w:num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714B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تعیین کننده های رفتار های پیشگیری کننده از بیماری های واگیر و غیر واگیر</w:t>
            </w:r>
          </w:p>
          <w:p w14:paraId="45898462" w14:textId="77777777" w:rsidR="00001FBA" w:rsidRPr="002714B1" w:rsidRDefault="00001FBA" w:rsidP="002714B1">
            <w:pPr>
              <w:pStyle w:val="ListParagraph"/>
              <w:numPr>
                <w:ilvl w:val="0"/>
                <w:numId w:val="7"/>
              </w:num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714B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مطالعات کیفی در حوزه آموزش بهداشت و ارتقاء سلامت</w:t>
            </w:r>
          </w:p>
          <w:p w14:paraId="47A8877B" w14:textId="77777777" w:rsidR="00001FBA" w:rsidRPr="002714B1" w:rsidRDefault="00001FBA" w:rsidP="002714B1">
            <w:pPr>
              <w:pStyle w:val="ListParagraph"/>
              <w:numPr>
                <w:ilvl w:val="0"/>
                <w:numId w:val="7"/>
              </w:num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714B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طراحی، اجرا و ارزشیابی برنامه های آموزش بهداشت و ارتقاء سلامت</w:t>
            </w:r>
          </w:p>
        </w:tc>
        <w:tc>
          <w:tcPr>
            <w:tcW w:w="2790" w:type="dxa"/>
            <w:vAlign w:val="center"/>
          </w:tcPr>
          <w:p w14:paraId="27625865" w14:textId="77777777" w:rsidR="00001FBA" w:rsidRPr="002714B1" w:rsidRDefault="00001FBA" w:rsidP="002714B1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714B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حیطه 3</w:t>
            </w:r>
          </w:p>
        </w:tc>
        <w:tc>
          <w:tcPr>
            <w:tcW w:w="2325" w:type="dxa"/>
            <w:vAlign w:val="center"/>
          </w:tcPr>
          <w:p w14:paraId="02E5E4F3" w14:textId="77777777" w:rsidR="00001FBA" w:rsidRPr="002714B1" w:rsidRDefault="00001FBA" w:rsidP="002714B1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714B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دکتر سیده ملیکا خارقانی مقدم</w:t>
            </w:r>
          </w:p>
        </w:tc>
      </w:tr>
      <w:tr w:rsidR="00001FBA" w:rsidRPr="002714B1" w14:paraId="0F68FAD7" w14:textId="77777777" w:rsidTr="002714B1">
        <w:trPr>
          <w:jc w:val="center"/>
        </w:trPr>
        <w:tc>
          <w:tcPr>
            <w:tcW w:w="5978" w:type="dxa"/>
            <w:vAlign w:val="center"/>
          </w:tcPr>
          <w:p w14:paraId="622BEA66" w14:textId="77777777" w:rsidR="00454BDE" w:rsidRPr="002714B1" w:rsidRDefault="00454BDE" w:rsidP="002714B1">
            <w:pPr>
              <w:pStyle w:val="ListParagraph"/>
              <w:numPr>
                <w:ilvl w:val="0"/>
                <w:numId w:val="7"/>
              </w:num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2714B1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1- </w:t>
            </w:r>
            <w:r w:rsidRPr="002714B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مداخلات</w:t>
            </w:r>
            <w:r w:rsidRPr="002714B1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2714B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اجتماع</w:t>
            </w:r>
            <w:r w:rsidRPr="002714B1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2714B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محور</w:t>
            </w:r>
            <w:r w:rsidRPr="002714B1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2714B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ارتقای</w:t>
            </w:r>
            <w:r w:rsidRPr="002714B1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2714B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سلامت</w:t>
            </w:r>
            <w:r w:rsidRPr="002714B1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2714B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در</w:t>
            </w:r>
            <w:r w:rsidRPr="002714B1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2714B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محل</w:t>
            </w:r>
            <w:r w:rsidRPr="002714B1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2714B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های</w:t>
            </w:r>
            <w:r w:rsidRPr="002714B1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2714B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کار</w:t>
            </w:r>
          </w:p>
          <w:p w14:paraId="49CC2F15" w14:textId="77777777" w:rsidR="00454BDE" w:rsidRPr="002714B1" w:rsidRDefault="00454BDE" w:rsidP="002714B1">
            <w:pPr>
              <w:pStyle w:val="ListParagraph"/>
              <w:numPr>
                <w:ilvl w:val="0"/>
                <w:numId w:val="7"/>
              </w:num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2714B1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2- </w:t>
            </w:r>
            <w:r w:rsidRPr="002714B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کارسالم</w:t>
            </w:r>
            <w:r w:rsidRPr="002714B1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2714B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Pr="002714B1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2714B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ایمن</w:t>
            </w:r>
          </w:p>
          <w:p w14:paraId="39372547" w14:textId="77777777" w:rsidR="0023704F" w:rsidRPr="002714B1" w:rsidRDefault="00454BDE" w:rsidP="002714B1">
            <w:pPr>
              <w:pStyle w:val="ListParagraph"/>
              <w:numPr>
                <w:ilvl w:val="0"/>
                <w:numId w:val="7"/>
              </w:num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714B1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3- </w:t>
            </w:r>
            <w:r w:rsidRPr="002714B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مسئولیت</w:t>
            </w:r>
            <w:r w:rsidRPr="002714B1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2714B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پذیری</w:t>
            </w:r>
            <w:r w:rsidRPr="002714B1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2714B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اجتماعی</w:t>
            </w:r>
            <w:r w:rsidRPr="002714B1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2714B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سازمان</w:t>
            </w:r>
            <w:r w:rsidRPr="002714B1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2714B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ها</w:t>
            </w:r>
            <w:r w:rsidRPr="002714B1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2714B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در</w:t>
            </w:r>
            <w:r w:rsidRPr="002714B1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2714B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برابر</w:t>
            </w:r>
            <w:r w:rsidRPr="002714B1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2714B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سلامت</w:t>
            </w:r>
          </w:p>
        </w:tc>
        <w:tc>
          <w:tcPr>
            <w:tcW w:w="2790" w:type="dxa"/>
            <w:vAlign w:val="center"/>
          </w:tcPr>
          <w:p w14:paraId="139DD6CF" w14:textId="77777777" w:rsidR="00001FBA" w:rsidRPr="002714B1" w:rsidRDefault="00001FBA" w:rsidP="002714B1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714B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حیطه 3</w:t>
            </w:r>
          </w:p>
        </w:tc>
        <w:tc>
          <w:tcPr>
            <w:tcW w:w="2325" w:type="dxa"/>
            <w:vAlign w:val="center"/>
          </w:tcPr>
          <w:p w14:paraId="294677A7" w14:textId="77777777" w:rsidR="00001FBA" w:rsidRPr="002714B1" w:rsidRDefault="00001FBA" w:rsidP="002714B1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714B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دکتر مسعود مطلبی</w:t>
            </w:r>
          </w:p>
        </w:tc>
      </w:tr>
    </w:tbl>
    <w:p w14:paraId="496BD449" w14:textId="77777777" w:rsidR="0075032D" w:rsidRPr="00E641D8" w:rsidRDefault="0075032D" w:rsidP="00001FBA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</w:p>
    <w:sectPr w:rsidR="0075032D" w:rsidRPr="00E641D8" w:rsidSect="00001FBA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F3602"/>
    <w:multiLevelType w:val="hybridMultilevel"/>
    <w:tmpl w:val="EC2A8B8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C2CD2"/>
    <w:multiLevelType w:val="hybridMultilevel"/>
    <w:tmpl w:val="3AEA9DE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D30413"/>
    <w:multiLevelType w:val="hybridMultilevel"/>
    <w:tmpl w:val="FEEADC6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345BD"/>
    <w:multiLevelType w:val="hybridMultilevel"/>
    <w:tmpl w:val="42D67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F94F21"/>
    <w:multiLevelType w:val="hybridMultilevel"/>
    <w:tmpl w:val="651698E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024BEE"/>
    <w:multiLevelType w:val="hybridMultilevel"/>
    <w:tmpl w:val="5D40B43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2D4398"/>
    <w:multiLevelType w:val="hybridMultilevel"/>
    <w:tmpl w:val="DEDE8A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CD1795"/>
    <w:multiLevelType w:val="hybridMultilevel"/>
    <w:tmpl w:val="3162D0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0C4D16"/>
    <w:multiLevelType w:val="hybridMultilevel"/>
    <w:tmpl w:val="64A6AE7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4991874">
    <w:abstractNumId w:val="3"/>
  </w:num>
  <w:num w:numId="2" w16cid:durableId="2016029963">
    <w:abstractNumId w:val="8"/>
  </w:num>
  <w:num w:numId="3" w16cid:durableId="93788693">
    <w:abstractNumId w:val="1"/>
  </w:num>
  <w:num w:numId="4" w16cid:durableId="279845540">
    <w:abstractNumId w:val="5"/>
  </w:num>
  <w:num w:numId="5" w16cid:durableId="170024462">
    <w:abstractNumId w:val="4"/>
  </w:num>
  <w:num w:numId="6" w16cid:durableId="980572986">
    <w:abstractNumId w:val="0"/>
  </w:num>
  <w:num w:numId="7" w16cid:durableId="872965817">
    <w:abstractNumId w:val="7"/>
  </w:num>
  <w:num w:numId="8" w16cid:durableId="1529635189">
    <w:abstractNumId w:val="6"/>
  </w:num>
  <w:num w:numId="9" w16cid:durableId="1870662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1D8"/>
    <w:rsid w:val="00001FBA"/>
    <w:rsid w:val="0023704F"/>
    <w:rsid w:val="002714B1"/>
    <w:rsid w:val="00290366"/>
    <w:rsid w:val="003354E8"/>
    <w:rsid w:val="00454BDE"/>
    <w:rsid w:val="004A0924"/>
    <w:rsid w:val="004A1C17"/>
    <w:rsid w:val="004E79D9"/>
    <w:rsid w:val="00533570"/>
    <w:rsid w:val="0053708D"/>
    <w:rsid w:val="00670727"/>
    <w:rsid w:val="00676DEA"/>
    <w:rsid w:val="007273F0"/>
    <w:rsid w:val="0075032D"/>
    <w:rsid w:val="00923609"/>
    <w:rsid w:val="00B31365"/>
    <w:rsid w:val="00B7125C"/>
    <w:rsid w:val="00C56F26"/>
    <w:rsid w:val="00CD307F"/>
    <w:rsid w:val="00D55858"/>
    <w:rsid w:val="00DF3405"/>
    <w:rsid w:val="00E641D8"/>
    <w:rsid w:val="00E74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0FF126"/>
  <w15:chartTrackingRefBased/>
  <w15:docId w15:val="{E382A754-7AF7-49CB-B6FD-2F739708E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42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03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E79D9"/>
    <w:pPr>
      <w:ind w:left="720"/>
      <w:contextualSpacing/>
    </w:pPr>
  </w:style>
  <w:style w:type="paragraph" w:customStyle="1" w:styleId="yiv5605637296ydpcbfa16aemsolistparagraph">
    <w:name w:val="yiv5605637296ydpcbfa16aemsolistparagraph"/>
    <w:basedOn w:val="Normal"/>
    <w:rsid w:val="00CD3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355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4294967285</TotalTime>
  <Pages>2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آناهیتا بلندیان</cp:lastModifiedBy>
  <cp:revision>9</cp:revision>
  <dcterms:created xsi:type="dcterms:W3CDTF">2024-10-07T07:06:00Z</dcterms:created>
  <dcterms:modified xsi:type="dcterms:W3CDTF">2025-08-02T09:36:00Z</dcterms:modified>
</cp:coreProperties>
</file>